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D93E521" w:rsidR="000D6144" w:rsidRPr="00874EEC" w:rsidRDefault="00731EA5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47CB21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B55D9E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746A830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8D188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58D1884">
        <w:rPr>
          <w:rFonts w:ascii="Arial" w:hAnsi="Arial" w:cs="Arial"/>
          <w:sz w:val="16"/>
          <w:szCs w:val="16"/>
        </w:rPr>
        <w:t>cq.</w:t>
      </w:r>
      <w:proofErr w:type="spellEnd"/>
      <w:r w:rsidRPr="758D188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58D1884">
        <w:rPr>
          <w:rFonts w:ascii="Arial" w:hAnsi="Arial" w:cs="Arial"/>
          <w:sz w:val="16"/>
          <w:szCs w:val="16"/>
        </w:rPr>
        <w:t xml:space="preserve"> </w:t>
      </w:r>
      <w:r w:rsidR="42BEFE96" w:rsidRPr="758D1884">
        <w:rPr>
          <w:rFonts w:ascii="Arial" w:hAnsi="Arial" w:cs="Arial"/>
          <w:sz w:val="16"/>
          <w:szCs w:val="16"/>
        </w:rPr>
        <w:t xml:space="preserve"> </w:t>
      </w:r>
      <w:r w:rsidRPr="758D1884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815DF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1CB1F0">
        <w:rPr>
          <w:rFonts w:ascii="Arial" w:hAnsi="Arial" w:cs="Arial"/>
          <w:sz w:val="16"/>
          <w:szCs w:val="16"/>
        </w:rPr>
        <w:t xml:space="preserve">  </w:t>
      </w:r>
      <w:r w:rsidR="005A6380" w:rsidRPr="021CB1F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021CB1F0">
        <w:rPr>
          <w:rFonts w:ascii="Arial" w:hAnsi="Arial" w:cs="Arial"/>
          <w:sz w:val="16"/>
          <w:szCs w:val="16"/>
        </w:rPr>
        <w:t>cq.</w:t>
      </w:r>
      <w:proofErr w:type="spellEnd"/>
      <w:r w:rsidR="005A6380" w:rsidRPr="021CB1F0">
        <w:rPr>
          <w:rFonts w:ascii="Arial" w:hAnsi="Arial" w:cs="Arial"/>
          <w:sz w:val="16"/>
          <w:szCs w:val="16"/>
        </w:rPr>
        <w:t xml:space="preserve"> aan het plafond bevestigd worden</w:t>
      </w:r>
      <w:r w:rsidR="18DCB088" w:rsidRPr="021CB1F0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3E3193D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1CB1F0">
        <w:rPr>
          <w:rFonts w:ascii="Arial" w:hAnsi="Arial" w:cs="Arial"/>
          <w:sz w:val="16"/>
          <w:szCs w:val="16"/>
        </w:rPr>
        <w:t xml:space="preserve"> </w:t>
      </w:r>
      <w:r w:rsidR="005A6380" w:rsidRPr="021CB1F0">
        <w:rPr>
          <w:rFonts w:ascii="Arial" w:hAnsi="Arial" w:cs="Arial"/>
          <w:sz w:val="16"/>
          <w:szCs w:val="16"/>
        </w:rPr>
        <w:t>niet wordt overschreden</w:t>
      </w:r>
      <w:r w:rsidR="12C0A917" w:rsidRPr="021CB1F0">
        <w:rPr>
          <w:rFonts w:ascii="Arial" w:hAnsi="Arial" w:cs="Arial"/>
          <w:sz w:val="16"/>
          <w:szCs w:val="16"/>
        </w:rPr>
        <w:t>.</w:t>
      </w:r>
    </w:p>
    <w:p w14:paraId="07400709" w14:textId="77777777" w:rsidR="00C82C7D" w:rsidRDefault="00C82C7D" w:rsidP="00C82C7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2E6D05B3" w:rsid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C35097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4699950E" w:rsidRPr="03FFE384">
        <w:rPr>
          <w:rFonts w:ascii="Calibri" w:eastAsia="Calibri" w:hAnsi="Calibri" w:cs="Calibri"/>
        </w:rPr>
        <w:t>®</w:t>
      </w:r>
    </w:p>
    <w:p w14:paraId="5EADD881" w14:textId="30C7996A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695FA076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731EA5">
        <w:rPr>
          <w:rFonts w:ascii="Arial" w:hAnsi="Arial" w:cs="Arial"/>
          <w:sz w:val="16"/>
          <w:szCs w:val="16"/>
        </w:rPr>
        <w:t>semi-verdekt (E</w:t>
      </w:r>
      <w:r w:rsidR="00932EC6">
        <w:rPr>
          <w:rFonts w:ascii="Arial" w:hAnsi="Arial" w:cs="Arial"/>
          <w:sz w:val="16"/>
          <w:szCs w:val="16"/>
        </w:rPr>
        <w:t>24</w:t>
      </w:r>
      <w:r w:rsidR="00CF7D71" w:rsidRPr="03FFE384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668BD0ED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8D1884">
        <w:rPr>
          <w:rFonts w:ascii="Arial" w:hAnsi="Arial" w:cs="Arial"/>
          <w:sz w:val="16"/>
          <w:szCs w:val="16"/>
        </w:rPr>
        <w:t xml:space="preserve">- zichtzijde: </w:t>
      </w:r>
      <w:r w:rsidR="157E639F" w:rsidRPr="758D1884">
        <w:rPr>
          <w:rFonts w:ascii="Arial" w:hAnsi="Arial" w:cs="Arial"/>
          <w:sz w:val="16"/>
          <w:szCs w:val="16"/>
        </w:rPr>
        <w:t xml:space="preserve">egaal </w:t>
      </w:r>
      <w:r w:rsidR="00BB5AE4" w:rsidRPr="758D1884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7F70D9C5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8D188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5E266F45" w:rsidR="319437EF" w:rsidRDefault="00C35097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312B59BF" w:rsidR="000D6144" w:rsidRPr="000D6144" w:rsidRDefault="005A6380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8D1884">
        <w:rPr>
          <w:rFonts w:ascii="Arial" w:hAnsi="Arial" w:cs="Arial"/>
          <w:sz w:val="16"/>
          <w:szCs w:val="16"/>
        </w:rPr>
        <w:t>Dikte (mm):</w:t>
      </w:r>
      <w:r w:rsidR="005E6F16" w:rsidRPr="758D1884">
        <w:rPr>
          <w:rFonts w:ascii="Arial" w:hAnsi="Arial" w:cs="Arial"/>
          <w:sz w:val="16"/>
          <w:szCs w:val="16"/>
        </w:rPr>
        <w:t xml:space="preserve"> </w:t>
      </w:r>
      <w:r w:rsidR="007440AD" w:rsidRPr="758D18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749589E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BF59B8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53742C6E" w14:textId="77777777" w:rsidR="00446340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2AD9522D" w14:textId="77777777" w:rsidR="00446340" w:rsidRPr="002620AB" w:rsidRDefault="00446340" w:rsidP="0044634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192AFEE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CB32783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Fabrikaat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: Rockfon/ROCKWOOL B.V.  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FFB3C4" w14:textId="3C6030BD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 w:rsidRPr="758D1884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Chicago Metallic™ T24 </w:t>
      </w:r>
      <w:proofErr w:type="spellStart"/>
      <w:r w:rsidRPr="758D1884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Hook</w:t>
      </w:r>
      <w:proofErr w:type="spellEnd"/>
      <w:r w:rsidRPr="758D1884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 2850</w:t>
      </w: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</w:t>
      </w:r>
    </w:p>
    <w:p w14:paraId="7FA044AF" w14:textId="4C4A1A3F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</w:t>
      </w:r>
    </w:p>
    <w:p w14:paraId="4277EFA6" w14:textId="28FE3BB2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Oppervlaktebehandeling: Mat wit</w:t>
      </w:r>
    </w:p>
    <w:p w14:paraId="0E3199BC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Zichtzijde in kleur: 11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FE38064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Witheid, L-waarde: 93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5C12D8E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Glansgraad 2 GU bij 60 en 85 graden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EFD8764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Hoofdligger:  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3FC2E6" w14:textId="11F51DAB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fr-FR"/>
        </w:rPr>
      </w:pPr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 xml:space="preserve">-  </w:t>
      </w:r>
      <w:proofErr w:type="spellStart"/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82C7D">
        <w:rPr>
          <w:rStyle w:val="normaltextrun"/>
          <w:rFonts w:ascii="Arial" w:hAnsi="Arial" w:cs="Arial"/>
          <w:sz w:val="16"/>
          <w:szCs w:val="16"/>
          <w:lang w:val="fr-FR"/>
        </w:rPr>
        <w:t xml:space="preserve"> (mm): 38x24</w:t>
      </w:r>
    </w:p>
    <w:p w14:paraId="3C24B48B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72EFACE" w14:textId="52F7A794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-  profiel: T-profiel T24, afmeting (mm): 38x24</w:t>
      </w:r>
    </w:p>
    <w:p w14:paraId="1058A787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41F8EBB" w14:textId="16505602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- profiel: L-muurprofiel 1420, afmeting (mm): 24x24</w:t>
      </w:r>
    </w:p>
    <w:p w14:paraId="39B3679D" w14:textId="77777777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F85D67D" w14:textId="4262E4C4" w:rsidR="758D1884" w:rsidRPr="00C82C7D" w:rsidRDefault="758D1884" w:rsidP="758D1884">
      <w:pPr>
        <w:pStyle w:val="paragraph"/>
        <w:spacing w:before="0" w:beforeAutospacing="0" w:after="0" w:afterAutospacing="0" w:line="240" w:lineRule="exact"/>
        <w:rPr>
          <w:rStyle w:val="eop"/>
          <w:rFonts w:ascii="Arial" w:hAnsi="Arial" w:cs="Arial"/>
          <w:sz w:val="16"/>
          <w:szCs w:val="16"/>
          <w:lang w:val="nl-NL"/>
        </w:rPr>
      </w:pPr>
    </w:p>
    <w:p w14:paraId="329AB70C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Toebehoren:  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6D05FF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kantlatten Europees vuren, afmeting (mm): 19x38 in kleur zwart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58C0226" w14:textId="3298DBE1" w:rsidR="00932EC6" w:rsidRPr="00C82C7D" w:rsidRDefault="00932EC6" w:rsidP="758D188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- ophangconstructie: d.m.v. </w:t>
      </w:r>
      <w:proofErr w:type="spellStart"/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snelhangers</w:t>
      </w:r>
      <w:proofErr w:type="spellEnd"/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, </w:t>
      </w:r>
      <w:proofErr w:type="spellStart"/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h.o.h</w:t>
      </w:r>
      <w:proofErr w:type="spellEnd"/>
      <w:r w:rsidRPr="758D1884">
        <w:rPr>
          <w:rStyle w:val="normaltextrun"/>
          <w:rFonts w:ascii="Arial" w:hAnsi="Arial" w:cs="Arial"/>
          <w:sz w:val="16"/>
          <w:szCs w:val="16"/>
          <w:lang w:val="nl-NL"/>
        </w:rPr>
        <w:t>. 1200 mm 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73B1EAF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opvulblokje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214DFDC" w14:textId="77777777" w:rsidR="00932EC6" w:rsidRPr="00C82C7D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Chicago Metallic™ muurveer FIXT</w:t>
      </w:r>
      <w:r w:rsidRPr="00C82C7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7829DB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7829DB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7829DB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7829DB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46340"/>
    <w:rsid w:val="00522903"/>
    <w:rsid w:val="005A6380"/>
    <w:rsid w:val="005E6F16"/>
    <w:rsid w:val="0066285A"/>
    <w:rsid w:val="00677238"/>
    <w:rsid w:val="00731EA5"/>
    <w:rsid w:val="007440AD"/>
    <w:rsid w:val="00764FEE"/>
    <w:rsid w:val="007829DB"/>
    <w:rsid w:val="00794E78"/>
    <w:rsid w:val="007C78D7"/>
    <w:rsid w:val="00874EEC"/>
    <w:rsid w:val="008B5F24"/>
    <w:rsid w:val="008F0B0E"/>
    <w:rsid w:val="00932EC6"/>
    <w:rsid w:val="009623B4"/>
    <w:rsid w:val="0098750D"/>
    <w:rsid w:val="009C7B34"/>
    <w:rsid w:val="00AF7D00"/>
    <w:rsid w:val="00B23AD3"/>
    <w:rsid w:val="00B55D9E"/>
    <w:rsid w:val="00B943B1"/>
    <w:rsid w:val="00BB5AE4"/>
    <w:rsid w:val="00BF6782"/>
    <w:rsid w:val="00C35097"/>
    <w:rsid w:val="00C82C7D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21CB1F0"/>
    <w:rsid w:val="033F8A37"/>
    <w:rsid w:val="03FFE384"/>
    <w:rsid w:val="094BF07C"/>
    <w:rsid w:val="110345D4"/>
    <w:rsid w:val="12C0A917"/>
    <w:rsid w:val="157E639F"/>
    <w:rsid w:val="168397E3"/>
    <w:rsid w:val="18DCB088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BF59B81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3FAEA42F"/>
    <w:rsid w:val="41811DBE"/>
    <w:rsid w:val="42BEFE96"/>
    <w:rsid w:val="45287673"/>
    <w:rsid w:val="461A18C7"/>
    <w:rsid w:val="4699950E"/>
    <w:rsid w:val="48EB0A94"/>
    <w:rsid w:val="4F868F84"/>
    <w:rsid w:val="555E593D"/>
    <w:rsid w:val="5727428A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8D1884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93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32EC6"/>
  </w:style>
  <w:style w:type="character" w:customStyle="1" w:styleId="eop">
    <w:name w:val="eop"/>
    <w:basedOn w:val="Standaardalinea-lettertype"/>
    <w:rsid w:val="0093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90ee3f6-3204-4ac8-9250-766adcf98b27"/>
    <ds:schemaRef ds:uri="e30efe9b-63e2-49fc-bfe3-339d117d1e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C7FC0-117A-43FE-A07A-B934F867E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>Rockwool Group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2020-05-08T10:24:00Z</dcterms:created>
  <dcterms:modified xsi:type="dcterms:W3CDTF">2021-10-21T10:48:00Z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