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1FE0B" w14:textId="77777777" w:rsidR="00FC4AA3" w:rsidRPr="00874EEC" w:rsidRDefault="00FC4AA3" w:rsidP="00FC4AA3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>
        <w:rPr>
          <w:rFonts w:ascii="Arial" w:hAnsi="Arial" w:cs="Arial"/>
          <w:b/>
          <w:sz w:val="16"/>
          <w:szCs w:val="16"/>
        </w:rPr>
        <w:t xml:space="preserve">     BINNENINRICHTING</w:t>
      </w:r>
    </w:p>
    <w:p w14:paraId="163BD9C5" w14:textId="77777777" w:rsidR="00FC4AA3" w:rsidRPr="00874EEC" w:rsidRDefault="00FC4AA3" w:rsidP="00FC4AA3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111E1217" w14:textId="77777777" w:rsidR="00FC4AA3" w:rsidRPr="00874EEC" w:rsidRDefault="00FC4AA3" w:rsidP="00FC4AA3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>
        <w:rPr>
          <w:rFonts w:ascii="Arial" w:hAnsi="Arial" w:cs="Arial"/>
          <w:b/>
          <w:sz w:val="16"/>
          <w:szCs w:val="16"/>
        </w:rPr>
        <w:t>7.60-a</w:t>
      </w:r>
      <w:r w:rsidRPr="00874EEC">
        <w:rPr>
          <w:rFonts w:ascii="Arial" w:hAnsi="Arial" w:cs="Arial"/>
          <w:b/>
          <w:sz w:val="16"/>
          <w:szCs w:val="16"/>
        </w:rPr>
        <w:t xml:space="preserve">         </w:t>
      </w:r>
      <w:r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ab/>
        <w:t>Gebouwaankleding en Decoratie</w:t>
      </w:r>
      <w:r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49A8C6AF" w14:textId="1605E125" w:rsidR="00FC4AA3" w:rsidRPr="008355AC" w:rsidRDefault="00FC4AA3" w:rsidP="00FC4AA3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>
        <w:rPr>
          <w:rFonts w:ascii="Arial" w:hAnsi="Arial" w:cs="Arial"/>
          <w:b/>
          <w:bCs/>
          <w:sz w:val="16"/>
          <w:szCs w:val="16"/>
        </w:rPr>
        <w:tab/>
        <w:t xml:space="preserve">0.  </w:t>
      </w:r>
      <w:r w:rsidR="007555DC" w:rsidRPr="007555DC">
        <w:rPr>
          <w:rFonts w:ascii="Arial" w:hAnsi="Arial" w:cs="Arial"/>
          <w:b/>
          <w:bCs/>
          <w:sz w:val="16"/>
          <w:szCs w:val="16"/>
        </w:rPr>
        <w:t>Rockfon</w:t>
      </w:r>
      <w:r w:rsidR="007555DC" w:rsidRPr="007555DC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="007555DC" w:rsidRPr="007555DC">
        <w:rPr>
          <w:rFonts w:ascii="Arial" w:hAnsi="Arial" w:cs="Arial"/>
          <w:b/>
          <w:bCs/>
          <w:sz w:val="16"/>
          <w:szCs w:val="16"/>
        </w:rPr>
        <w:t xml:space="preserve"> </w:t>
      </w:r>
      <w:r w:rsidR="00E46B75">
        <w:rPr>
          <w:rFonts w:ascii="Arial" w:hAnsi="Arial" w:cs="Arial"/>
          <w:b/>
          <w:bCs/>
          <w:sz w:val="16"/>
          <w:szCs w:val="16"/>
        </w:rPr>
        <w:t>O</w:t>
      </w:r>
      <w:r w:rsidR="007555DC" w:rsidRPr="007555DC">
        <w:rPr>
          <w:rFonts w:ascii="Arial" w:hAnsi="Arial" w:cs="Arial"/>
          <w:b/>
          <w:bCs/>
          <w:sz w:val="16"/>
          <w:szCs w:val="16"/>
        </w:rPr>
        <w:t>neFrame</w:t>
      </w:r>
    </w:p>
    <w:p w14:paraId="6ADB089B" w14:textId="77777777" w:rsidR="00FC4AA3" w:rsidRPr="008355AC" w:rsidRDefault="00FC4AA3" w:rsidP="00FC4AA3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355AC">
        <w:rPr>
          <w:rFonts w:ascii="Arial" w:hAnsi="Arial" w:cs="Arial"/>
          <w:sz w:val="16"/>
          <w:szCs w:val="16"/>
        </w:rPr>
        <w:t xml:space="preserve">Fabrikaat: Rockfon/ROCKWOOL B.V.  </w:t>
      </w:r>
    </w:p>
    <w:p w14:paraId="6FE604C3" w14:textId="78284413" w:rsidR="00FC4AA3" w:rsidRPr="00F64084" w:rsidRDefault="00FC4AA3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64084">
        <w:rPr>
          <w:rFonts w:ascii="Arial" w:hAnsi="Arial" w:cs="Arial"/>
          <w:sz w:val="16"/>
          <w:szCs w:val="16"/>
        </w:rPr>
        <w:t xml:space="preserve">Type: </w:t>
      </w:r>
      <w:r w:rsidRPr="008355AC">
        <w:rPr>
          <w:rFonts w:ascii="Arial" w:hAnsi="Arial" w:cs="Arial"/>
          <w:sz w:val="16"/>
          <w:szCs w:val="16"/>
        </w:rPr>
        <w:t>Rockfon</w:t>
      </w:r>
      <w:r w:rsidRPr="00705D5B">
        <w:rPr>
          <w:rFonts w:ascii="Arial" w:hAnsi="Arial" w:cs="Arial"/>
          <w:sz w:val="16"/>
          <w:szCs w:val="16"/>
          <w:vertAlign w:val="superscript"/>
        </w:rPr>
        <w:t>®</w:t>
      </w:r>
      <w:r w:rsidRPr="008355AC">
        <w:rPr>
          <w:rFonts w:ascii="Arial" w:hAnsi="Arial" w:cs="Arial"/>
          <w:sz w:val="16"/>
          <w:szCs w:val="16"/>
        </w:rPr>
        <w:t xml:space="preserve"> </w:t>
      </w:r>
      <w:r w:rsidR="001121E8">
        <w:rPr>
          <w:rFonts w:ascii="Arial" w:hAnsi="Arial" w:cs="Arial"/>
          <w:sz w:val="16"/>
          <w:szCs w:val="16"/>
        </w:rPr>
        <w:t>O</w:t>
      </w:r>
      <w:r w:rsidR="00705D5B">
        <w:rPr>
          <w:rFonts w:ascii="Arial" w:hAnsi="Arial" w:cs="Arial"/>
          <w:sz w:val="16"/>
          <w:szCs w:val="16"/>
        </w:rPr>
        <w:t>neFrame</w:t>
      </w:r>
      <w:r w:rsidR="001121E8">
        <w:rPr>
          <w:rFonts w:ascii="Arial" w:hAnsi="Arial" w:cs="Arial"/>
          <w:sz w:val="16"/>
          <w:szCs w:val="16"/>
        </w:rPr>
        <w:t xml:space="preserve"> </w:t>
      </w:r>
      <w:r w:rsidR="0098087C">
        <w:rPr>
          <w:rFonts w:ascii="Arial" w:hAnsi="Arial" w:cs="Arial"/>
          <w:sz w:val="16"/>
          <w:szCs w:val="16"/>
        </w:rPr>
        <w:t>–</w:t>
      </w:r>
      <w:r w:rsidR="001121E8">
        <w:rPr>
          <w:rFonts w:ascii="Arial" w:hAnsi="Arial" w:cs="Arial"/>
          <w:sz w:val="16"/>
          <w:szCs w:val="16"/>
        </w:rPr>
        <w:t xml:space="preserve"> </w:t>
      </w:r>
      <w:r w:rsidR="0098087C">
        <w:rPr>
          <w:rFonts w:ascii="Arial" w:hAnsi="Arial" w:cs="Arial"/>
          <w:sz w:val="16"/>
          <w:szCs w:val="16"/>
        </w:rPr>
        <w:t>A, E, X</w:t>
      </w:r>
      <w:r w:rsidR="001121E8">
        <w:rPr>
          <w:rFonts w:ascii="Arial" w:hAnsi="Arial" w:cs="Arial"/>
          <w:sz w:val="16"/>
          <w:szCs w:val="16"/>
        </w:rPr>
        <w:t xml:space="preserve"> kantafwerking</w:t>
      </w:r>
      <w:r w:rsidR="0098087C">
        <w:rPr>
          <w:rFonts w:ascii="Arial" w:hAnsi="Arial" w:cs="Arial"/>
          <w:sz w:val="16"/>
          <w:szCs w:val="16"/>
        </w:rPr>
        <w:t xml:space="preserve"> 600x600 mm</w:t>
      </w:r>
    </w:p>
    <w:p w14:paraId="321FBD96" w14:textId="1C97ACE4" w:rsidR="00963AD6" w:rsidRDefault="005F6034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r w:rsidR="00EB7D3D" w:rsidRPr="00EB7D3D">
        <w:rPr>
          <w:rFonts w:ascii="Arial" w:hAnsi="Arial" w:cs="Arial"/>
          <w:sz w:val="16"/>
          <w:szCs w:val="16"/>
        </w:rPr>
        <w:t>Rockfon OneFrame is een complete oplossing voor omkadering en/of randafwerking voor panelen in diverse kantafwerkingen</w:t>
      </w:r>
      <w:r w:rsidR="00963AD6">
        <w:rPr>
          <w:rFonts w:ascii="Arial" w:hAnsi="Arial" w:cs="Arial"/>
          <w:sz w:val="16"/>
          <w:szCs w:val="16"/>
        </w:rPr>
        <w:t>.</w:t>
      </w:r>
      <w:r w:rsidR="008F60C7">
        <w:rPr>
          <w:rFonts w:ascii="Arial" w:hAnsi="Arial" w:cs="Arial"/>
          <w:sz w:val="16"/>
          <w:szCs w:val="16"/>
        </w:rPr>
        <w:t xml:space="preserve"> </w:t>
      </w:r>
      <w:r w:rsidR="008F60C7">
        <w:rPr>
          <w:rFonts w:ascii="Arial" w:hAnsi="Arial" w:cs="Arial"/>
          <w:sz w:val="16"/>
          <w:szCs w:val="16"/>
        </w:rPr>
        <w:t xml:space="preserve">Rockfon OneFrame is geschikt voor het realiseren van vrijhangende plafondeilanden, </w:t>
      </w:r>
      <w:r w:rsidR="006C0C7F">
        <w:rPr>
          <w:rFonts w:ascii="Arial" w:hAnsi="Arial" w:cs="Arial"/>
          <w:sz w:val="16"/>
          <w:szCs w:val="16"/>
        </w:rPr>
        <w:t>schiereilanden</w:t>
      </w:r>
      <w:r w:rsidR="008F60C7">
        <w:rPr>
          <w:rFonts w:ascii="Arial" w:hAnsi="Arial" w:cs="Arial"/>
          <w:sz w:val="16"/>
          <w:szCs w:val="16"/>
        </w:rPr>
        <w:t xml:space="preserve"> en gangoplossingen (f</w:t>
      </w:r>
      <w:r w:rsidR="006C0C7F">
        <w:rPr>
          <w:rFonts w:ascii="Arial" w:hAnsi="Arial" w:cs="Arial"/>
          <w:sz w:val="16"/>
          <w:szCs w:val="16"/>
        </w:rPr>
        <w:t>l</w:t>
      </w:r>
      <w:r w:rsidR="008F60C7">
        <w:rPr>
          <w:rFonts w:ascii="Arial" w:hAnsi="Arial" w:cs="Arial"/>
          <w:sz w:val="16"/>
          <w:szCs w:val="16"/>
        </w:rPr>
        <w:t>oating ceilings).</w:t>
      </w:r>
      <w:r w:rsidR="003F7C9D">
        <w:rPr>
          <w:rFonts w:ascii="Arial" w:hAnsi="Arial" w:cs="Arial"/>
          <w:sz w:val="16"/>
          <w:szCs w:val="16"/>
        </w:rPr>
        <w:t xml:space="preserve"> Verkrijgbaar in modulaire afmetingen waarbij maatwerk</w:t>
      </w:r>
      <w:r w:rsidR="002944FD">
        <w:rPr>
          <w:rFonts w:ascii="Arial" w:hAnsi="Arial" w:cs="Arial"/>
          <w:sz w:val="16"/>
          <w:szCs w:val="16"/>
        </w:rPr>
        <w:t xml:space="preserve"> op locatie</w:t>
      </w:r>
      <w:r w:rsidR="003F7C9D">
        <w:rPr>
          <w:rFonts w:ascii="Arial" w:hAnsi="Arial" w:cs="Arial"/>
          <w:sz w:val="16"/>
          <w:szCs w:val="16"/>
        </w:rPr>
        <w:t xml:space="preserve"> mogelijk is.</w:t>
      </w:r>
    </w:p>
    <w:p w14:paraId="3150D1F9" w14:textId="73CCA2E8" w:rsidR="003F4278" w:rsidRPr="008A4BF9" w:rsidRDefault="003F4278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A4BF9">
        <w:rPr>
          <w:rFonts w:ascii="Arial" w:hAnsi="Arial" w:cs="Arial"/>
          <w:sz w:val="16"/>
          <w:szCs w:val="16"/>
        </w:rPr>
        <w:t xml:space="preserve">Installatie: </w:t>
      </w:r>
      <w:r w:rsidR="003C02C0" w:rsidRPr="008A4BF9">
        <w:rPr>
          <w:rFonts w:ascii="Arial" w:hAnsi="Arial" w:cs="Arial"/>
          <w:sz w:val="16"/>
          <w:szCs w:val="16"/>
        </w:rPr>
        <w:t xml:space="preserve">Conform </w:t>
      </w:r>
      <w:r w:rsidR="0000441A" w:rsidRPr="008A4BF9">
        <w:rPr>
          <w:rFonts w:ascii="Arial" w:hAnsi="Arial" w:cs="Arial"/>
          <w:sz w:val="16"/>
          <w:szCs w:val="16"/>
        </w:rPr>
        <w:t>Rockfon</w:t>
      </w:r>
      <w:r w:rsidR="0000441A" w:rsidRPr="008A4BF9">
        <w:rPr>
          <w:rFonts w:ascii="Arial" w:hAnsi="Arial" w:cs="Arial"/>
          <w:sz w:val="16"/>
          <w:szCs w:val="16"/>
          <w:vertAlign w:val="superscript"/>
        </w:rPr>
        <w:t>®</w:t>
      </w:r>
      <w:r w:rsidR="0000441A" w:rsidRPr="008A4BF9">
        <w:rPr>
          <w:rFonts w:ascii="Arial" w:hAnsi="Arial" w:cs="Arial"/>
          <w:sz w:val="16"/>
          <w:szCs w:val="16"/>
        </w:rPr>
        <w:t xml:space="preserve"> OneFrame</w:t>
      </w:r>
      <w:r w:rsidR="0000441A" w:rsidRPr="008A4BF9">
        <w:rPr>
          <w:rFonts w:ascii="Arial" w:hAnsi="Arial" w:cs="Arial"/>
          <w:sz w:val="16"/>
          <w:szCs w:val="16"/>
        </w:rPr>
        <w:t xml:space="preserve"> s</w:t>
      </w:r>
      <w:r w:rsidR="008A4BF9" w:rsidRPr="008A4BF9">
        <w:rPr>
          <w:rFonts w:ascii="Arial" w:hAnsi="Arial" w:cs="Arial"/>
          <w:sz w:val="16"/>
          <w:szCs w:val="16"/>
        </w:rPr>
        <w:t>ystem – breedte en len</w:t>
      </w:r>
      <w:r w:rsidR="008A4BF9">
        <w:rPr>
          <w:rFonts w:ascii="Arial" w:hAnsi="Arial" w:cs="Arial"/>
          <w:sz w:val="16"/>
          <w:szCs w:val="16"/>
        </w:rPr>
        <w:t xml:space="preserve">gte </w:t>
      </w:r>
      <w:r w:rsidR="008A4BF9" w:rsidRPr="000F3607">
        <w:rPr>
          <w:rFonts w:ascii="Arial" w:hAnsi="Arial" w:cs="Arial"/>
          <w:sz w:val="16"/>
          <w:szCs w:val="16"/>
        </w:rPr>
        <w:t>≥ 1820</w:t>
      </w:r>
      <w:r w:rsidR="008A4BF9">
        <w:rPr>
          <w:rFonts w:ascii="Arial" w:hAnsi="Arial" w:cs="Arial"/>
          <w:sz w:val="16"/>
          <w:szCs w:val="16"/>
        </w:rPr>
        <w:t xml:space="preserve"> mm</w:t>
      </w:r>
    </w:p>
    <w:p w14:paraId="03943CE5" w14:textId="0BDB9606" w:rsidR="00165DA9" w:rsidRDefault="003F7C9D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B7D3D">
        <w:rPr>
          <w:rFonts w:ascii="Arial" w:hAnsi="Arial" w:cs="Arial"/>
          <w:sz w:val="16"/>
          <w:szCs w:val="16"/>
        </w:rPr>
        <w:t xml:space="preserve">Rockfon OneFrame </w:t>
      </w:r>
      <w:r w:rsidR="001A305A">
        <w:rPr>
          <w:rFonts w:ascii="Arial" w:hAnsi="Arial" w:cs="Arial"/>
          <w:sz w:val="16"/>
          <w:szCs w:val="16"/>
        </w:rPr>
        <w:t>–</w:t>
      </w:r>
      <w:r w:rsidR="00EC092D">
        <w:rPr>
          <w:rFonts w:ascii="Arial" w:hAnsi="Arial" w:cs="Arial"/>
          <w:sz w:val="16"/>
          <w:szCs w:val="16"/>
        </w:rPr>
        <w:t xml:space="preserve"> </w:t>
      </w:r>
      <w:r w:rsidR="00C724CD">
        <w:rPr>
          <w:rFonts w:ascii="Arial" w:hAnsi="Arial" w:cs="Arial"/>
          <w:sz w:val="16"/>
          <w:szCs w:val="16"/>
        </w:rPr>
        <w:t>A, E, X kantafwerking 600x600 mm</w:t>
      </w:r>
      <w:r w:rsidR="001A305A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b</w:t>
      </w:r>
      <w:r w:rsidR="00C702FB">
        <w:rPr>
          <w:rFonts w:ascii="Arial" w:hAnsi="Arial" w:cs="Arial"/>
          <w:sz w:val="16"/>
          <w:szCs w:val="16"/>
        </w:rPr>
        <w:t>estaa</w:t>
      </w:r>
      <w:r>
        <w:rPr>
          <w:rFonts w:ascii="Arial" w:hAnsi="Arial" w:cs="Arial"/>
          <w:sz w:val="16"/>
          <w:szCs w:val="16"/>
        </w:rPr>
        <w:t>t</w:t>
      </w:r>
      <w:r w:rsidR="00C702FB">
        <w:rPr>
          <w:rFonts w:ascii="Arial" w:hAnsi="Arial" w:cs="Arial"/>
          <w:sz w:val="16"/>
          <w:szCs w:val="16"/>
        </w:rPr>
        <w:t xml:space="preserve"> uit</w:t>
      </w:r>
      <w:r w:rsidR="00BB6DE9">
        <w:rPr>
          <w:rFonts w:ascii="Arial" w:hAnsi="Arial" w:cs="Arial"/>
          <w:sz w:val="16"/>
          <w:szCs w:val="16"/>
        </w:rPr>
        <w:t xml:space="preserve"> </w:t>
      </w:r>
      <w:r w:rsidR="00C702FB">
        <w:rPr>
          <w:rFonts w:ascii="Arial" w:hAnsi="Arial" w:cs="Arial"/>
          <w:sz w:val="16"/>
          <w:szCs w:val="16"/>
        </w:rPr>
        <w:t>OneFrame buitenhoeken</w:t>
      </w:r>
      <w:r w:rsidR="007C3CF4">
        <w:rPr>
          <w:rFonts w:ascii="Arial" w:hAnsi="Arial" w:cs="Arial"/>
          <w:sz w:val="16"/>
          <w:szCs w:val="16"/>
        </w:rPr>
        <w:t>, OneFrame lengteprofielen, OneFrame ophangset</w:t>
      </w:r>
      <w:r w:rsidR="000B6E0B">
        <w:rPr>
          <w:rFonts w:ascii="Arial" w:hAnsi="Arial" w:cs="Arial"/>
          <w:sz w:val="16"/>
          <w:szCs w:val="16"/>
        </w:rPr>
        <w:t>s</w:t>
      </w:r>
      <w:r w:rsidR="007C3CF4">
        <w:rPr>
          <w:rFonts w:ascii="Arial" w:hAnsi="Arial" w:cs="Arial"/>
          <w:sz w:val="16"/>
          <w:szCs w:val="16"/>
        </w:rPr>
        <w:t xml:space="preserve"> en </w:t>
      </w:r>
      <w:r w:rsidR="00F43D3B">
        <w:rPr>
          <w:rFonts w:ascii="Arial" w:hAnsi="Arial" w:cs="Arial"/>
          <w:sz w:val="16"/>
          <w:szCs w:val="16"/>
        </w:rPr>
        <w:t>OneFrame verbindingsclips</w:t>
      </w:r>
      <w:r w:rsidR="006D4F85">
        <w:rPr>
          <w:rFonts w:ascii="Arial" w:hAnsi="Arial" w:cs="Arial"/>
          <w:sz w:val="16"/>
          <w:szCs w:val="16"/>
        </w:rPr>
        <w:t xml:space="preserve">. De </w:t>
      </w:r>
      <w:r w:rsidR="00955D2A">
        <w:rPr>
          <w:rFonts w:ascii="Arial" w:hAnsi="Arial" w:cs="Arial"/>
          <w:sz w:val="16"/>
          <w:szCs w:val="16"/>
        </w:rPr>
        <w:t xml:space="preserve">aluminium </w:t>
      </w:r>
      <w:r w:rsidR="00165DA9">
        <w:rPr>
          <w:rFonts w:ascii="Arial" w:hAnsi="Arial" w:cs="Arial"/>
          <w:sz w:val="16"/>
          <w:szCs w:val="16"/>
        </w:rPr>
        <w:t xml:space="preserve">OneFrame buitenhoeken en lengteprofielen zijn verkrijgbaar in de kleuren </w:t>
      </w:r>
      <w:r w:rsidR="00546C35">
        <w:rPr>
          <w:rFonts w:ascii="Arial" w:hAnsi="Arial" w:cs="Arial"/>
          <w:sz w:val="16"/>
          <w:szCs w:val="16"/>
        </w:rPr>
        <w:t>mat wit en mat zwart</w:t>
      </w:r>
      <w:r w:rsidR="00165DA9">
        <w:rPr>
          <w:rFonts w:ascii="Arial" w:hAnsi="Arial" w:cs="Arial"/>
          <w:sz w:val="16"/>
          <w:szCs w:val="16"/>
        </w:rPr>
        <w:t>.</w:t>
      </w:r>
      <w:r w:rsidR="007C2F98">
        <w:rPr>
          <w:rFonts w:ascii="Arial" w:hAnsi="Arial" w:cs="Arial"/>
          <w:sz w:val="16"/>
          <w:szCs w:val="16"/>
        </w:rPr>
        <w:t xml:space="preserve"> Evenals de </w:t>
      </w:r>
      <w:r w:rsidR="006B3513">
        <w:rPr>
          <w:rFonts w:ascii="Arial" w:hAnsi="Arial" w:cs="Arial"/>
          <w:sz w:val="16"/>
          <w:szCs w:val="16"/>
        </w:rPr>
        <w:t xml:space="preserve">bijhorende </w:t>
      </w:r>
      <w:r w:rsidR="007C2F98">
        <w:rPr>
          <w:rFonts w:ascii="Arial" w:hAnsi="Arial" w:cs="Arial"/>
          <w:sz w:val="16"/>
          <w:szCs w:val="16"/>
        </w:rPr>
        <w:t xml:space="preserve">kunststof </w:t>
      </w:r>
      <w:r w:rsidR="00E66317">
        <w:rPr>
          <w:rFonts w:ascii="Arial" w:hAnsi="Arial" w:cs="Arial"/>
          <w:sz w:val="16"/>
          <w:szCs w:val="16"/>
        </w:rPr>
        <w:t>hoekstukken en lengte connec</w:t>
      </w:r>
      <w:r w:rsidR="001D2C42">
        <w:rPr>
          <w:rFonts w:ascii="Arial" w:hAnsi="Arial" w:cs="Arial"/>
          <w:sz w:val="16"/>
          <w:szCs w:val="16"/>
        </w:rPr>
        <w:t>toren</w:t>
      </w:r>
      <w:r w:rsidR="00361799">
        <w:rPr>
          <w:rFonts w:ascii="Arial" w:hAnsi="Arial" w:cs="Arial"/>
          <w:sz w:val="16"/>
          <w:szCs w:val="16"/>
        </w:rPr>
        <w:t>.</w:t>
      </w:r>
    </w:p>
    <w:p w14:paraId="0E32E963" w14:textId="08FBAF6E" w:rsidR="00235F94" w:rsidRPr="000F3607" w:rsidRDefault="00235F94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Afmetingen </w:t>
      </w:r>
      <w:r w:rsidR="007158CF">
        <w:rPr>
          <w:rFonts w:ascii="Arial" w:hAnsi="Arial" w:cs="Arial"/>
          <w:sz w:val="16"/>
          <w:szCs w:val="16"/>
        </w:rPr>
        <w:t xml:space="preserve">eiland </w:t>
      </w:r>
      <w:r w:rsidR="00CA7831">
        <w:rPr>
          <w:rFonts w:ascii="Arial" w:hAnsi="Arial" w:cs="Arial"/>
          <w:sz w:val="16"/>
          <w:szCs w:val="16"/>
        </w:rPr>
        <w:t>One</w:t>
      </w:r>
      <w:r w:rsidR="007158CF">
        <w:rPr>
          <w:rFonts w:ascii="Arial" w:hAnsi="Arial" w:cs="Arial"/>
          <w:sz w:val="16"/>
          <w:szCs w:val="16"/>
        </w:rPr>
        <w:t xml:space="preserve">Frame </w:t>
      </w:r>
      <w:r w:rsidR="007158CF" w:rsidRPr="000F3607">
        <w:rPr>
          <w:rFonts w:ascii="Arial" w:hAnsi="Arial" w:cs="Arial"/>
          <w:sz w:val="16"/>
          <w:szCs w:val="16"/>
        </w:rPr>
        <w:t>(LxB): ≥ 1820x</w:t>
      </w:r>
      <w:r w:rsidR="00637EF2" w:rsidRPr="000F3607">
        <w:rPr>
          <w:rFonts w:ascii="Arial" w:hAnsi="Arial" w:cs="Arial"/>
          <w:sz w:val="16"/>
          <w:szCs w:val="16"/>
        </w:rPr>
        <w:t>≥</w:t>
      </w:r>
      <w:r w:rsidR="007158CF" w:rsidRPr="000F3607">
        <w:rPr>
          <w:rFonts w:ascii="Arial" w:hAnsi="Arial" w:cs="Arial"/>
          <w:sz w:val="16"/>
          <w:szCs w:val="16"/>
        </w:rPr>
        <w:t>1820 mm</w:t>
      </w:r>
    </w:p>
    <w:p w14:paraId="2CB07138" w14:textId="77777777" w:rsidR="00CA7831" w:rsidRPr="00CA7831" w:rsidRDefault="00CA7831" w:rsidP="00CA78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A7831">
        <w:rPr>
          <w:rFonts w:ascii="Arial" w:hAnsi="Arial" w:cs="Arial"/>
          <w:sz w:val="16"/>
          <w:szCs w:val="16"/>
        </w:rPr>
        <w:t>Aluminium Frame (HxB): 80x32 mm</w:t>
      </w:r>
    </w:p>
    <w:p w14:paraId="07F44DCF" w14:textId="77777777" w:rsidR="00CA7831" w:rsidRPr="00FC4AA3" w:rsidRDefault="00CA7831" w:rsidP="00CA78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C4AA3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OneFrame buitenhoek (L): 910 mm</w:t>
      </w:r>
    </w:p>
    <w:p w14:paraId="4259B738" w14:textId="77777777" w:rsidR="00CA7831" w:rsidRPr="00CA7831" w:rsidRDefault="00CA7831" w:rsidP="00CA78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A7831">
        <w:rPr>
          <w:rFonts w:ascii="Arial" w:hAnsi="Arial" w:cs="Arial"/>
          <w:sz w:val="16"/>
          <w:szCs w:val="16"/>
        </w:rPr>
        <w:t>- OneFrame lengteprofielen (L): 600 mm / 1200 mm / 1800 mm / 2400 mm / 3000 mm / 3600 mm</w:t>
      </w:r>
    </w:p>
    <w:p w14:paraId="06D6C1F4" w14:textId="77777777" w:rsidR="00CA7831" w:rsidRDefault="00CA7831" w:rsidP="00CA78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52B2F">
        <w:rPr>
          <w:rFonts w:ascii="Arial" w:hAnsi="Arial" w:cs="Arial"/>
          <w:sz w:val="16"/>
          <w:szCs w:val="16"/>
        </w:rPr>
        <w:t>Kleuren:</w:t>
      </w:r>
      <w:r>
        <w:rPr>
          <w:rFonts w:ascii="Arial" w:hAnsi="Arial" w:cs="Arial"/>
          <w:sz w:val="16"/>
          <w:szCs w:val="16"/>
        </w:rPr>
        <w:t xml:space="preserve"> mat wit 11W of mat zwart 88B</w:t>
      </w:r>
    </w:p>
    <w:p w14:paraId="4241BF53" w14:textId="74963D2B" w:rsidR="00A84BF6" w:rsidRPr="00752B2F" w:rsidRDefault="006560C4" w:rsidP="00CA783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Corrosiebescherming: B</w:t>
      </w:r>
    </w:p>
    <w:p w14:paraId="25D29350" w14:textId="678BEF6B" w:rsidR="00FC4AA3" w:rsidRDefault="00FC4AA3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</w:t>
      </w:r>
      <w:r w:rsidR="009149FF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akoestisch </w:t>
      </w:r>
      <w:r w:rsidR="00665336">
        <w:rPr>
          <w:rFonts w:ascii="Arial" w:hAnsi="Arial" w:cs="Arial"/>
          <w:sz w:val="16"/>
          <w:szCs w:val="16"/>
        </w:rPr>
        <w:t>zichtbaar</w:t>
      </w:r>
      <w:r>
        <w:rPr>
          <w:rFonts w:ascii="Arial" w:hAnsi="Arial" w:cs="Arial"/>
          <w:sz w:val="16"/>
          <w:szCs w:val="16"/>
        </w:rPr>
        <w:t xml:space="preserve"> oppervlak met Rockfon</w:t>
      </w:r>
      <w:r w:rsidRPr="0025039B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Pr="008355AC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plafondpanelen</w:t>
      </w:r>
      <w:r w:rsidR="00685B72">
        <w:rPr>
          <w:rFonts w:ascii="Arial" w:hAnsi="Arial" w:cs="Arial"/>
          <w:sz w:val="16"/>
          <w:szCs w:val="16"/>
        </w:rPr>
        <w:t xml:space="preserve"> 600x600 mm</w:t>
      </w:r>
      <w:r>
        <w:rPr>
          <w:rFonts w:ascii="Arial" w:hAnsi="Arial" w:cs="Arial"/>
          <w:sz w:val="16"/>
          <w:szCs w:val="16"/>
        </w:rPr>
        <w:t xml:space="preserve"> </w:t>
      </w:r>
      <w:r w:rsidR="00932844">
        <w:rPr>
          <w:rFonts w:ascii="Arial" w:hAnsi="Arial" w:cs="Arial"/>
          <w:sz w:val="16"/>
          <w:szCs w:val="16"/>
        </w:rPr>
        <w:t xml:space="preserve">met kantafwerking </w:t>
      </w:r>
      <w:r w:rsidR="00685B72">
        <w:rPr>
          <w:rFonts w:ascii="Arial" w:hAnsi="Arial" w:cs="Arial"/>
          <w:sz w:val="16"/>
          <w:szCs w:val="16"/>
        </w:rPr>
        <w:t>A, E of X</w:t>
      </w:r>
    </w:p>
    <w:p w14:paraId="12A548D6" w14:textId="726D3D2A" w:rsidR="00FC4AA3" w:rsidRDefault="0095254B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Systeemcomponen</w:t>
      </w:r>
      <w:r w:rsidR="00374A94">
        <w:rPr>
          <w:rFonts w:ascii="Arial" w:hAnsi="Arial" w:cs="Arial"/>
          <w:sz w:val="16"/>
          <w:szCs w:val="16"/>
        </w:rPr>
        <w:t>ten</w:t>
      </w:r>
      <w:r w:rsidR="00FC4AA3">
        <w:rPr>
          <w:rFonts w:ascii="Arial" w:hAnsi="Arial" w:cs="Arial"/>
          <w:sz w:val="16"/>
          <w:szCs w:val="16"/>
        </w:rPr>
        <w:t>:</w:t>
      </w:r>
    </w:p>
    <w:p w14:paraId="30FA1F81" w14:textId="05D8BF5D" w:rsidR="00A576E4" w:rsidRDefault="00FC4AA3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Aluminium </w:t>
      </w:r>
      <w:r w:rsidR="003C496D">
        <w:rPr>
          <w:rFonts w:ascii="Arial" w:hAnsi="Arial" w:cs="Arial"/>
          <w:sz w:val="16"/>
          <w:szCs w:val="16"/>
        </w:rPr>
        <w:t xml:space="preserve">OneFrame </w:t>
      </w:r>
      <w:r w:rsidR="00D913E7">
        <w:rPr>
          <w:rFonts w:ascii="Arial" w:hAnsi="Arial" w:cs="Arial"/>
          <w:sz w:val="16"/>
          <w:szCs w:val="16"/>
        </w:rPr>
        <w:t>buitenhoeken</w:t>
      </w:r>
      <w:r w:rsidR="00A576E4">
        <w:rPr>
          <w:rFonts w:ascii="Arial" w:hAnsi="Arial" w:cs="Arial"/>
          <w:sz w:val="16"/>
          <w:szCs w:val="16"/>
        </w:rPr>
        <w:t xml:space="preserve"> </w:t>
      </w:r>
      <w:r w:rsidR="00CB0BEE">
        <w:rPr>
          <w:rFonts w:ascii="Arial" w:hAnsi="Arial" w:cs="Arial"/>
          <w:sz w:val="16"/>
          <w:szCs w:val="16"/>
        </w:rPr>
        <w:t>inclusief</w:t>
      </w:r>
      <w:r w:rsidR="00A576E4">
        <w:rPr>
          <w:rFonts w:ascii="Arial" w:hAnsi="Arial" w:cs="Arial"/>
          <w:sz w:val="16"/>
          <w:szCs w:val="16"/>
        </w:rPr>
        <w:t xml:space="preserve"> </w:t>
      </w:r>
      <w:r w:rsidR="001D2C42">
        <w:rPr>
          <w:rFonts w:ascii="Arial" w:hAnsi="Arial" w:cs="Arial"/>
          <w:sz w:val="16"/>
          <w:szCs w:val="16"/>
        </w:rPr>
        <w:t>kunststof hoekstukken</w:t>
      </w:r>
    </w:p>
    <w:p w14:paraId="69E8044B" w14:textId="74351F2C" w:rsidR="00FC4AA3" w:rsidRDefault="00A576E4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Aluminium </w:t>
      </w:r>
      <w:r w:rsidR="003C496D">
        <w:rPr>
          <w:rFonts w:ascii="Arial" w:hAnsi="Arial" w:cs="Arial"/>
          <w:sz w:val="16"/>
          <w:szCs w:val="16"/>
        </w:rPr>
        <w:t xml:space="preserve">OneFrame </w:t>
      </w:r>
      <w:r w:rsidR="00D913E7">
        <w:rPr>
          <w:rFonts w:ascii="Arial" w:hAnsi="Arial" w:cs="Arial"/>
          <w:sz w:val="16"/>
          <w:szCs w:val="16"/>
        </w:rPr>
        <w:t>lengtepro</w:t>
      </w:r>
      <w:r w:rsidR="003314BA">
        <w:rPr>
          <w:rFonts w:ascii="Arial" w:hAnsi="Arial" w:cs="Arial"/>
          <w:sz w:val="16"/>
          <w:szCs w:val="16"/>
        </w:rPr>
        <w:t>fielen</w:t>
      </w:r>
      <w:r w:rsidR="001D2C42">
        <w:rPr>
          <w:rFonts w:ascii="Arial" w:hAnsi="Arial" w:cs="Arial"/>
          <w:sz w:val="16"/>
          <w:szCs w:val="16"/>
        </w:rPr>
        <w:t xml:space="preserve"> </w:t>
      </w:r>
      <w:r w:rsidR="00CB0BEE">
        <w:rPr>
          <w:rFonts w:ascii="Arial" w:hAnsi="Arial" w:cs="Arial"/>
          <w:sz w:val="16"/>
          <w:szCs w:val="16"/>
        </w:rPr>
        <w:t xml:space="preserve">inclusief </w:t>
      </w:r>
      <w:r w:rsidR="001D2C42">
        <w:rPr>
          <w:rFonts w:ascii="Arial" w:hAnsi="Arial" w:cs="Arial"/>
          <w:sz w:val="16"/>
          <w:szCs w:val="16"/>
        </w:rPr>
        <w:t>kunststof lengte connectoren</w:t>
      </w:r>
    </w:p>
    <w:p w14:paraId="788F8C2A" w14:textId="26C2A0AF" w:rsidR="00FC4AA3" w:rsidRDefault="00374A94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87D5B">
        <w:rPr>
          <w:rFonts w:ascii="Arial" w:hAnsi="Arial" w:cs="Arial"/>
          <w:sz w:val="16"/>
          <w:szCs w:val="16"/>
        </w:rPr>
        <w:t>OneFrame verbindingsclips</w:t>
      </w:r>
    </w:p>
    <w:p w14:paraId="694C35D9" w14:textId="24F43938" w:rsidR="00B6222D" w:rsidRPr="000E30E5" w:rsidRDefault="00B6222D" w:rsidP="00B6222D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- </w:t>
      </w:r>
      <w:r>
        <w:rPr>
          <w:rFonts w:ascii="Arial" w:hAnsi="Arial" w:cs="Arial"/>
          <w:sz w:val="16"/>
          <w:szCs w:val="16"/>
        </w:rPr>
        <w:t>Rockfon</w:t>
      </w:r>
      <w:r w:rsidRPr="0025039B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Pr="008355AC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plafondpanelen</w:t>
      </w:r>
      <w:r w:rsidR="008C2E9E">
        <w:rPr>
          <w:rFonts w:ascii="Arial" w:hAnsi="Arial" w:cs="Arial"/>
          <w:sz w:val="16"/>
          <w:szCs w:val="16"/>
        </w:rPr>
        <w:t xml:space="preserve"> 600x600 mm</w:t>
      </w:r>
      <w:r>
        <w:rPr>
          <w:rFonts w:ascii="Arial" w:hAnsi="Arial" w:cs="Arial"/>
          <w:sz w:val="16"/>
          <w:szCs w:val="16"/>
        </w:rPr>
        <w:t xml:space="preserve"> met kantafwerking </w:t>
      </w:r>
      <w:r w:rsidR="00F71804">
        <w:rPr>
          <w:rFonts w:ascii="Arial" w:hAnsi="Arial" w:cs="Arial"/>
          <w:sz w:val="16"/>
          <w:szCs w:val="16"/>
        </w:rPr>
        <w:t>A, E</w:t>
      </w:r>
      <w:r w:rsidR="008C2E9E">
        <w:rPr>
          <w:rFonts w:ascii="Arial" w:hAnsi="Arial" w:cs="Arial"/>
          <w:sz w:val="16"/>
          <w:szCs w:val="16"/>
        </w:rPr>
        <w:t>, X</w:t>
      </w:r>
    </w:p>
    <w:p w14:paraId="6A8E8125" w14:textId="45BDC6A7" w:rsidR="000E30E5" w:rsidRPr="00D87D5B" w:rsidRDefault="000E30E5" w:rsidP="00FC4AA3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D87D5B">
        <w:rPr>
          <w:rFonts w:ascii="Arial" w:hAnsi="Arial" w:cs="Arial"/>
          <w:sz w:val="16"/>
          <w:szCs w:val="16"/>
          <w:lang w:val="en-US"/>
        </w:rPr>
        <w:t xml:space="preserve">- </w:t>
      </w:r>
      <w:r w:rsidR="00D87D5B" w:rsidRPr="00D87D5B">
        <w:rPr>
          <w:rFonts w:ascii="Arial" w:hAnsi="Arial" w:cs="Arial"/>
          <w:sz w:val="16"/>
          <w:szCs w:val="16"/>
          <w:lang w:val="en-US"/>
        </w:rPr>
        <w:t>Chicago M</w:t>
      </w:r>
      <w:r w:rsidR="00D87D5B">
        <w:rPr>
          <w:rFonts w:ascii="Arial" w:hAnsi="Arial" w:cs="Arial"/>
          <w:sz w:val="16"/>
          <w:szCs w:val="16"/>
          <w:lang w:val="en-US"/>
        </w:rPr>
        <w:t>etallic</w:t>
      </w:r>
      <w:r w:rsidR="00783C5F">
        <w:rPr>
          <w:rFonts w:ascii="Arial" w:hAnsi="Arial" w:cs="Arial"/>
          <w:sz w:val="16"/>
          <w:szCs w:val="16"/>
          <w:lang w:val="en-US"/>
        </w:rPr>
        <w:t xml:space="preserve"> ophangsystemen T15 of T24, hook en click</w:t>
      </w:r>
    </w:p>
    <w:p w14:paraId="7533E206" w14:textId="5B943A03" w:rsidR="00FA5E4B" w:rsidRPr="00D87D5B" w:rsidRDefault="00FA5E4B" w:rsidP="00FC4AA3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D87D5B">
        <w:rPr>
          <w:rFonts w:ascii="Arial" w:hAnsi="Arial" w:cs="Arial"/>
          <w:sz w:val="16"/>
          <w:szCs w:val="16"/>
          <w:lang w:val="en-US"/>
        </w:rPr>
        <w:t>O</w:t>
      </w:r>
      <w:r w:rsidR="005A3F79" w:rsidRPr="00D87D5B">
        <w:rPr>
          <w:rFonts w:ascii="Arial" w:hAnsi="Arial" w:cs="Arial"/>
          <w:sz w:val="16"/>
          <w:szCs w:val="16"/>
          <w:lang w:val="en-US"/>
        </w:rPr>
        <w:t>phanging:</w:t>
      </w:r>
    </w:p>
    <w:p w14:paraId="57F82175" w14:textId="3E4BCAD1" w:rsidR="000E30E5" w:rsidRDefault="00374A94" w:rsidP="00FC4AA3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- </w:t>
      </w:r>
      <w:r w:rsidR="000F3607">
        <w:rPr>
          <w:rFonts w:ascii="Arial" w:hAnsi="Arial" w:cs="Arial"/>
          <w:sz w:val="16"/>
          <w:szCs w:val="16"/>
          <w:lang w:val="de-DE"/>
        </w:rPr>
        <w:t>Chicago M</w:t>
      </w:r>
      <w:r w:rsidR="008B3C8C">
        <w:rPr>
          <w:rFonts w:ascii="Arial" w:hAnsi="Arial" w:cs="Arial"/>
          <w:sz w:val="16"/>
          <w:szCs w:val="16"/>
          <w:lang w:val="de-DE"/>
        </w:rPr>
        <w:t>e</w:t>
      </w:r>
      <w:r w:rsidR="000F3607">
        <w:rPr>
          <w:rFonts w:ascii="Arial" w:hAnsi="Arial" w:cs="Arial"/>
          <w:sz w:val="16"/>
          <w:szCs w:val="16"/>
          <w:lang w:val="de-DE"/>
        </w:rPr>
        <w:t>tallic</w:t>
      </w:r>
      <w:r w:rsidR="008B3C8C">
        <w:rPr>
          <w:rFonts w:ascii="Arial" w:hAnsi="Arial" w:cs="Arial"/>
          <w:sz w:val="16"/>
          <w:szCs w:val="16"/>
          <w:lang w:val="de-DE"/>
        </w:rPr>
        <w:t xml:space="preserve"> Snelophangers</w:t>
      </w:r>
    </w:p>
    <w:p w14:paraId="703C48EA" w14:textId="1A87FC0B" w:rsidR="000D6144" w:rsidRPr="00D87D5B" w:rsidRDefault="000D6144" w:rsidP="000F4E4F">
      <w:pPr>
        <w:rPr>
          <w:lang w:val="en-US"/>
        </w:rPr>
      </w:pPr>
    </w:p>
    <w:sectPr w:rsidR="000D6144" w:rsidRPr="00D87D5B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875DF" w14:textId="77777777" w:rsidR="00444941" w:rsidRDefault="00444941">
      <w:pPr>
        <w:spacing w:after="0" w:line="240" w:lineRule="auto"/>
      </w:pPr>
      <w:r>
        <w:separator/>
      </w:r>
    </w:p>
  </w:endnote>
  <w:endnote w:type="continuationSeparator" w:id="0">
    <w:p w14:paraId="4198512C" w14:textId="77777777" w:rsidR="00444941" w:rsidRDefault="0044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7D978" w14:textId="77777777" w:rsidR="00444941" w:rsidRDefault="00444941">
      <w:pPr>
        <w:spacing w:after="0" w:line="240" w:lineRule="auto"/>
      </w:pPr>
      <w:r>
        <w:separator/>
      </w:r>
    </w:p>
  </w:footnote>
  <w:footnote w:type="continuationSeparator" w:id="0">
    <w:p w14:paraId="08E70008" w14:textId="77777777" w:rsidR="00444941" w:rsidRDefault="00444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34EA7"/>
    <w:multiLevelType w:val="hybridMultilevel"/>
    <w:tmpl w:val="B97A0F96"/>
    <w:lvl w:ilvl="0" w:tplc="43D80C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01D5"/>
    <w:multiLevelType w:val="hybridMultilevel"/>
    <w:tmpl w:val="F72624DE"/>
    <w:lvl w:ilvl="0" w:tplc="2A1825B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12897"/>
    <w:multiLevelType w:val="hybridMultilevel"/>
    <w:tmpl w:val="090090CC"/>
    <w:lvl w:ilvl="0" w:tplc="173A532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A1B51"/>
    <w:multiLevelType w:val="hybridMultilevel"/>
    <w:tmpl w:val="ED7EA9B0"/>
    <w:lvl w:ilvl="0" w:tplc="8D4650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B689A"/>
    <w:multiLevelType w:val="hybridMultilevel"/>
    <w:tmpl w:val="36DE3AFA"/>
    <w:lvl w:ilvl="0" w:tplc="4562356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86965"/>
    <w:multiLevelType w:val="hybridMultilevel"/>
    <w:tmpl w:val="CE206152"/>
    <w:lvl w:ilvl="0" w:tplc="5A0C13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F0ACF"/>
    <w:multiLevelType w:val="hybridMultilevel"/>
    <w:tmpl w:val="AAE8F86E"/>
    <w:lvl w:ilvl="0" w:tplc="E252F9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B3931"/>
    <w:multiLevelType w:val="hybridMultilevel"/>
    <w:tmpl w:val="1CB81B38"/>
    <w:lvl w:ilvl="0" w:tplc="67940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45F80"/>
    <w:multiLevelType w:val="hybridMultilevel"/>
    <w:tmpl w:val="B5D894D4"/>
    <w:lvl w:ilvl="0" w:tplc="94120B3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63716"/>
    <w:multiLevelType w:val="hybridMultilevel"/>
    <w:tmpl w:val="A9D265B4"/>
    <w:lvl w:ilvl="0" w:tplc="D22469E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687317">
    <w:abstractNumId w:val="6"/>
  </w:num>
  <w:num w:numId="2" w16cid:durableId="1143042255">
    <w:abstractNumId w:val="10"/>
  </w:num>
  <w:num w:numId="3" w16cid:durableId="295456854">
    <w:abstractNumId w:val="1"/>
  </w:num>
  <w:num w:numId="4" w16cid:durableId="1673752215">
    <w:abstractNumId w:val="5"/>
  </w:num>
  <w:num w:numId="5" w16cid:durableId="1647781240">
    <w:abstractNumId w:val="3"/>
  </w:num>
  <w:num w:numId="6" w16cid:durableId="889612153">
    <w:abstractNumId w:val="2"/>
  </w:num>
  <w:num w:numId="7" w16cid:durableId="42216399">
    <w:abstractNumId w:val="7"/>
  </w:num>
  <w:num w:numId="8" w16cid:durableId="210070546">
    <w:abstractNumId w:val="0"/>
  </w:num>
  <w:num w:numId="9" w16cid:durableId="479924654">
    <w:abstractNumId w:val="8"/>
  </w:num>
  <w:num w:numId="10" w16cid:durableId="1842966269">
    <w:abstractNumId w:val="11"/>
  </w:num>
  <w:num w:numId="11" w16cid:durableId="1262953870">
    <w:abstractNumId w:val="4"/>
  </w:num>
  <w:num w:numId="12" w16cid:durableId="1664309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441A"/>
    <w:rsid w:val="00016C32"/>
    <w:rsid w:val="000332F2"/>
    <w:rsid w:val="00055DD8"/>
    <w:rsid w:val="000818E2"/>
    <w:rsid w:val="00091E20"/>
    <w:rsid w:val="000A56D0"/>
    <w:rsid w:val="000B6E0B"/>
    <w:rsid w:val="000C2393"/>
    <w:rsid w:val="000D21F5"/>
    <w:rsid w:val="000D6144"/>
    <w:rsid w:val="000E30E5"/>
    <w:rsid w:val="000E3623"/>
    <w:rsid w:val="000F00B8"/>
    <w:rsid w:val="000F3607"/>
    <w:rsid w:val="000F4E4F"/>
    <w:rsid w:val="001121E8"/>
    <w:rsid w:val="001166C8"/>
    <w:rsid w:val="00121600"/>
    <w:rsid w:val="001241EF"/>
    <w:rsid w:val="00133F9C"/>
    <w:rsid w:val="00144B42"/>
    <w:rsid w:val="00165DA9"/>
    <w:rsid w:val="001947EE"/>
    <w:rsid w:val="001A305A"/>
    <w:rsid w:val="001B6220"/>
    <w:rsid w:val="001C2940"/>
    <w:rsid w:val="001D2C42"/>
    <w:rsid w:val="001E52F8"/>
    <w:rsid w:val="001E5328"/>
    <w:rsid w:val="00235F94"/>
    <w:rsid w:val="00241334"/>
    <w:rsid w:val="00244122"/>
    <w:rsid w:val="0025039B"/>
    <w:rsid w:val="002607EA"/>
    <w:rsid w:val="00266BB5"/>
    <w:rsid w:val="00273B02"/>
    <w:rsid w:val="002944FD"/>
    <w:rsid w:val="002A157D"/>
    <w:rsid w:val="002C48B8"/>
    <w:rsid w:val="002E081C"/>
    <w:rsid w:val="003146FD"/>
    <w:rsid w:val="00325756"/>
    <w:rsid w:val="003314BA"/>
    <w:rsid w:val="00342E41"/>
    <w:rsid w:val="00361799"/>
    <w:rsid w:val="00374A94"/>
    <w:rsid w:val="00385858"/>
    <w:rsid w:val="00392E2B"/>
    <w:rsid w:val="00394656"/>
    <w:rsid w:val="00397602"/>
    <w:rsid w:val="003C02C0"/>
    <w:rsid w:val="003C0B60"/>
    <w:rsid w:val="003C300C"/>
    <w:rsid w:val="003C496D"/>
    <w:rsid w:val="003D0BFE"/>
    <w:rsid w:val="003E7B18"/>
    <w:rsid w:val="003F4278"/>
    <w:rsid w:val="003F7017"/>
    <w:rsid w:val="003F7C9D"/>
    <w:rsid w:val="004052D5"/>
    <w:rsid w:val="0041736A"/>
    <w:rsid w:val="004217FC"/>
    <w:rsid w:val="00432A46"/>
    <w:rsid w:val="00444941"/>
    <w:rsid w:val="004606EB"/>
    <w:rsid w:val="004B071B"/>
    <w:rsid w:val="004B345C"/>
    <w:rsid w:val="004B5C9E"/>
    <w:rsid w:val="00511561"/>
    <w:rsid w:val="005164B3"/>
    <w:rsid w:val="00522903"/>
    <w:rsid w:val="00546C35"/>
    <w:rsid w:val="00554DBB"/>
    <w:rsid w:val="00560E83"/>
    <w:rsid w:val="0056324B"/>
    <w:rsid w:val="00591D9B"/>
    <w:rsid w:val="005A1303"/>
    <w:rsid w:val="005A3F79"/>
    <w:rsid w:val="005A6380"/>
    <w:rsid w:val="005C340E"/>
    <w:rsid w:val="005C61B6"/>
    <w:rsid w:val="005E6F16"/>
    <w:rsid w:val="005F6034"/>
    <w:rsid w:val="00620DA5"/>
    <w:rsid w:val="00637EF2"/>
    <w:rsid w:val="006560C4"/>
    <w:rsid w:val="0066285A"/>
    <w:rsid w:val="00665336"/>
    <w:rsid w:val="00677238"/>
    <w:rsid w:val="00685B72"/>
    <w:rsid w:val="00693048"/>
    <w:rsid w:val="00694859"/>
    <w:rsid w:val="006A1A92"/>
    <w:rsid w:val="006A21F3"/>
    <w:rsid w:val="006A3C04"/>
    <w:rsid w:val="006B028E"/>
    <w:rsid w:val="006B3513"/>
    <w:rsid w:val="006C0C7F"/>
    <w:rsid w:val="006D4F85"/>
    <w:rsid w:val="006E52D1"/>
    <w:rsid w:val="00705D5B"/>
    <w:rsid w:val="007158CF"/>
    <w:rsid w:val="00717615"/>
    <w:rsid w:val="00720453"/>
    <w:rsid w:val="00723FF7"/>
    <w:rsid w:val="00735480"/>
    <w:rsid w:val="007440AD"/>
    <w:rsid w:val="00750477"/>
    <w:rsid w:val="00752B2F"/>
    <w:rsid w:val="007555DC"/>
    <w:rsid w:val="00760265"/>
    <w:rsid w:val="00764FEE"/>
    <w:rsid w:val="00783C5F"/>
    <w:rsid w:val="00794E78"/>
    <w:rsid w:val="007A2C02"/>
    <w:rsid w:val="007C2F98"/>
    <w:rsid w:val="007C3CF4"/>
    <w:rsid w:val="007C78D7"/>
    <w:rsid w:val="007D0244"/>
    <w:rsid w:val="007E03E0"/>
    <w:rsid w:val="00871855"/>
    <w:rsid w:val="00871C1C"/>
    <w:rsid w:val="00874EEC"/>
    <w:rsid w:val="008A3A3B"/>
    <w:rsid w:val="008A4BF9"/>
    <w:rsid w:val="008B3C8C"/>
    <w:rsid w:val="008B5F24"/>
    <w:rsid w:val="008C2E9E"/>
    <w:rsid w:val="008F0B0E"/>
    <w:rsid w:val="008F60C7"/>
    <w:rsid w:val="009149FF"/>
    <w:rsid w:val="00932844"/>
    <w:rsid w:val="00934A94"/>
    <w:rsid w:val="0095254B"/>
    <w:rsid w:val="00955D2A"/>
    <w:rsid w:val="009623B4"/>
    <w:rsid w:val="00963AD6"/>
    <w:rsid w:val="00971CD4"/>
    <w:rsid w:val="00972700"/>
    <w:rsid w:val="0098087C"/>
    <w:rsid w:val="0098750D"/>
    <w:rsid w:val="009A2ACD"/>
    <w:rsid w:val="009C7B34"/>
    <w:rsid w:val="009D2DB7"/>
    <w:rsid w:val="00A50580"/>
    <w:rsid w:val="00A54239"/>
    <w:rsid w:val="00A576E4"/>
    <w:rsid w:val="00A84BF6"/>
    <w:rsid w:val="00AB703F"/>
    <w:rsid w:val="00AE438D"/>
    <w:rsid w:val="00AF7D00"/>
    <w:rsid w:val="00B04138"/>
    <w:rsid w:val="00B23AD3"/>
    <w:rsid w:val="00B56F16"/>
    <w:rsid w:val="00B60CF1"/>
    <w:rsid w:val="00B615FB"/>
    <w:rsid w:val="00B6222D"/>
    <w:rsid w:val="00B645FE"/>
    <w:rsid w:val="00B9242E"/>
    <w:rsid w:val="00B943B1"/>
    <w:rsid w:val="00BB5AE4"/>
    <w:rsid w:val="00BB6DE9"/>
    <w:rsid w:val="00BC6E6A"/>
    <w:rsid w:val="00BD2F03"/>
    <w:rsid w:val="00BD3ACF"/>
    <w:rsid w:val="00BF6782"/>
    <w:rsid w:val="00C028E7"/>
    <w:rsid w:val="00C63A73"/>
    <w:rsid w:val="00C702FB"/>
    <w:rsid w:val="00C71112"/>
    <w:rsid w:val="00C724CD"/>
    <w:rsid w:val="00CA2615"/>
    <w:rsid w:val="00CA2D6A"/>
    <w:rsid w:val="00CA6B12"/>
    <w:rsid w:val="00CA7831"/>
    <w:rsid w:val="00CB0BEE"/>
    <w:rsid w:val="00CD12C8"/>
    <w:rsid w:val="00CE5642"/>
    <w:rsid w:val="00CF7D71"/>
    <w:rsid w:val="00D44494"/>
    <w:rsid w:val="00D5440C"/>
    <w:rsid w:val="00D64417"/>
    <w:rsid w:val="00D72788"/>
    <w:rsid w:val="00D85C3E"/>
    <w:rsid w:val="00D87D5B"/>
    <w:rsid w:val="00D913E7"/>
    <w:rsid w:val="00DA2A10"/>
    <w:rsid w:val="00DA7BD6"/>
    <w:rsid w:val="00DC58D6"/>
    <w:rsid w:val="00DD7C04"/>
    <w:rsid w:val="00DE7CCE"/>
    <w:rsid w:val="00E06AD7"/>
    <w:rsid w:val="00E46B75"/>
    <w:rsid w:val="00E65826"/>
    <w:rsid w:val="00E66317"/>
    <w:rsid w:val="00E87D3D"/>
    <w:rsid w:val="00E93D5B"/>
    <w:rsid w:val="00EB7D3D"/>
    <w:rsid w:val="00EC092D"/>
    <w:rsid w:val="00EC1DCF"/>
    <w:rsid w:val="00EE4308"/>
    <w:rsid w:val="00F125FC"/>
    <w:rsid w:val="00F229F5"/>
    <w:rsid w:val="00F268D2"/>
    <w:rsid w:val="00F32881"/>
    <w:rsid w:val="00F43D3B"/>
    <w:rsid w:val="00F63267"/>
    <w:rsid w:val="00F704B4"/>
    <w:rsid w:val="00F71804"/>
    <w:rsid w:val="00F90B7D"/>
    <w:rsid w:val="00FA5E4B"/>
    <w:rsid w:val="00FC2B2E"/>
    <w:rsid w:val="00FC3F83"/>
    <w:rsid w:val="00FC4AA3"/>
    <w:rsid w:val="00FD0E0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4052D5"/>
  </w:style>
  <w:style w:type="character" w:customStyle="1" w:styleId="eop">
    <w:name w:val="eop"/>
    <w:basedOn w:val="Standaardalinea-lettertype"/>
    <w:rsid w:val="001947EE"/>
  </w:style>
  <w:style w:type="paragraph" w:customStyle="1" w:styleId="paragraph">
    <w:name w:val="paragraph"/>
    <w:basedOn w:val="Standaard"/>
    <w:rsid w:val="0019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11" ma:contentTypeDescription="Een nieuw document maken." ma:contentTypeScope="" ma:versionID="25c9d70e7485c418c3cedd734d7fd706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37af3ece53aa25f4bd8b16a008ea7f9c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DDF0C108-7060-41AF-88D8-A039A6D49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11</cp:revision>
  <dcterms:created xsi:type="dcterms:W3CDTF">2025-01-07T13:02:00Z</dcterms:created>
  <dcterms:modified xsi:type="dcterms:W3CDTF">2025-01-07T13:09:00Z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Status">
    <vt:lpwstr>Geef keuze 1 op</vt:lpwstr>
  </property>
  <property fmtid="{D5CDD505-2E9C-101B-9397-08002B2CF9AE}" pid="4" name="StatusBestektekst">
    <vt:lpwstr>Nieuw</vt:lpwstr>
  </property>
</Properties>
</file>